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03-06/2025/2003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93.77.064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Успенская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Макара Мазая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Кауля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